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uto"/>
        <w:jc w:val="center"/>
        <w:rPr>
          <w:rFonts w:hint="eastAsia" w:asciiTheme="majorEastAsia" w:hAnsiTheme="majorEastAsia" w:eastAsiaTheme="majorEastAsia" w:cstheme="majorEastAsia"/>
          <w:b/>
          <w:bCs/>
          <w:color w:val="000000"/>
          <w:sz w:val="72"/>
          <w:szCs w:val="72"/>
        </w:rPr>
      </w:pPr>
      <w:r>
        <w:rPr>
          <w:rFonts w:hint="eastAsia"/>
          <w:b/>
          <w:bCs/>
          <w:sz w:val="72"/>
          <w:szCs w:val="72"/>
          <w:lang w:eastAsia="zh-CN"/>
        </w:rPr>
        <w:t>包装印刷实验室</w:t>
      </w:r>
      <w:r>
        <w:rPr>
          <w:rFonts w:hint="eastAsia" w:asciiTheme="majorEastAsia" w:hAnsiTheme="majorEastAsia" w:eastAsiaTheme="majorEastAsia" w:cstheme="majorEastAsia"/>
          <w:b/>
          <w:bCs/>
          <w:color w:val="000000"/>
          <w:sz w:val="72"/>
          <w:szCs w:val="72"/>
        </w:rPr>
        <w:t>安全操作规程</w:t>
      </w:r>
    </w:p>
    <w:p>
      <w:pPr>
        <w:jc w:val="both"/>
        <w:rPr>
          <w:rFonts w:hint="eastAsia"/>
          <w:b/>
          <w:bCs/>
          <w:sz w:val="72"/>
          <w:szCs w:val="7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实验室是教学科研的重要基地，实验室的安全管理是实验工作正 常进行的基本保证。凡是进入实验室工作、学习的人员，必须严格遵守实验室有关规章制度。</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进入实验室必须穿着实验服，仪器操作过程中不佩戴金属饰品。不允许在实验室内吸烟，不允许在实验室内使用明火。对于造成事故者，将根据情节轻重，按有关规定进行处理。</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进入实验室的工作人员和参加实验的学习人员，必须在认真学习有关安全条例和安全操作规程后，才允许操作仪器设备。实验仪器设备管理人员，有权制止没有经过培训的教师和学生操作仪器设备。使用仪器，必须按规定填写使用记录本。对于实验室存在的不安全因素需及时向实验室安全负责人或有关部门反映，以及时整改。</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实验过程中需使用大型仪器，必须注意用电安全。使用含有风险点的设备，如高温、高压、锋利的设备，必须有指导老师在场。带电设备使用时远离水源，以免发生电击事故，伤害到老师和学生的人身健康及生命安全。</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实验过程中需使用油墨、酒精等易燃液体时，一定要严肃认真，遵守任课教师的要求进行操作，以免引发不必要的危险。使用带有特殊灯源的仪器时，双目不要直视光源，以免对眼睛造成损伤。</w:t>
      </w:r>
    </w:p>
    <w:p>
      <w:pPr>
        <w:keepNext w:val="0"/>
        <w:keepLines w:val="0"/>
        <w:pageBreakBefore w:val="0"/>
        <w:widowControl w:val="0"/>
        <w:numPr>
          <w:ilvl w:val="0"/>
          <w:numId w:val="1"/>
        </w:numPr>
        <w:kinsoku/>
        <w:wordWrap/>
        <w:overflowPunct/>
        <w:topLinePunct w:val="0"/>
        <w:autoSpaceDE/>
        <w:autoSpaceDN/>
        <w:bidi w:val="0"/>
        <w:adjustRightInd/>
        <w:snapToGrid/>
        <w:spacing w:line="70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 xml:space="preserve">在实验室进行教学任务的老师及参与实验学习的学生需重要有一定的自我安全意识及自救常识，需要掌握灭火器的使用方法。遇到机器漏电，立即拉断电闸。一旦发生火灾，要采取科学的逃生方法。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48"/>
          <w:szCs w:val="48"/>
          <w:lang w:val="en-US" w:eastAsia="zh-CN"/>
        </w:rPr>
      </w:pPr>
      <w:r>
        <w:rPr>
          <w:rFonts w:hint="eastAsia"/>
          <w:sz w:val="48"/>
          <w:szCs w:val="48"/>
          <w:lang w:val="en-US" w:eastAsia="zh-CN"/>
        </w:rPr>
        <w:br w:type="page"/>
      </w:r>
    </w:p>
    <w:p>
      <w:pPr>
        <w:pStyle w:val="4"/>
        <w:shd w:val="clear" w:color="auto" w:fill="FFFFFF"/>
        <w:spacing w:before="0" w:beforeAutospacing="0" w:after="0" w:afterAutospacing="0" w:line="360" w:lineRule="auto"/>
        <w:jc w:val="center"/>
        <w:rPr>
          <w:rFonts w:hint="eastAsia" w:asciiTheme="majorEastAsia" w:hAnsiTheme="majorEastAsia" w:eastAsiaTheme="majorEastAsia" w:cstheme="majorEastAsia"/>
          <w:b/>
          <w:bCs/>
          <w:color w:val="000000"/>
          <w:sz w:val="72"/>
          <w:szCs w:val="72"/>
        </w:rPr>
      </w:pPr>
      <w:r>
        <w:rPr>
          <w:rFonts w:hint="eastAsia"/>
          <w:b/>
          <w:bCs/>
          <w:sz w:val="72"/>
          <w:szCs w:val="72"/>
          <w:lang w:eastAsia="zh-CN"/>
        </w:rPr>
        <w:t>包装材料与制品测试实验室</w:t>
      </w:r>
      <w:r>
        <w:rPr>
          <w:rFonts w:hint="eastAsia" w:asciiTheme="majorEastAsia" w:hAnsiTheme="majorEastAsia" w:eastAsiaTheme="majorEastAsia" w:cstheme="majorEastAsia"/>
          <w:b/>
          <w:bCs/>
          <w:color w:val="000000"/>
          <w:sz w:val="72"/>
          <w:szCs w:val="72"/>
        </w:rPr>
        <w:t>安全操作规程</w:t>
      </w:r>
    </w:p>
    <w:p>
      <w:pPr>
        <w:jc w:val="center"/>
        <w:rPr>
          <w:rFonts w:hint="eastAsia" w:asciiTheme="minorEastAsia" w:hAnsiTheme="minorEastAsia"/>
          <w:b/>
          <w:sz w:val="72"/>
          <w:szCs w:val="7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1056" w:firstLineChars="220"/>
        <w:jc w:val="both"/>
        <w:textAlignment w:val="auto"/>
        <w:outlineLvl w:val="9"/>
        <w:rPr>
          <w:rFonts w:hint="eastAsia"/>
          <w:sz w:val="48"/>
          <w:szCs w:val="48"/>
          <w:lang w:val="en-US" w:eastAsia="zh-CN"/>
        </w:rPr>
      </w:pPr>
      <w:r>
        <w:rPr>
          <w:rFonts w:hint="eastAsia"/>
          <w:sz w:val="48"/>
          <w:szCs w:val="48"/>
          <w:lang w:val="en-US" w:eastAsia="zh-CN"/>
        </w:rPr>
        <w:t>1. 实验室是教学科研的重要基地，实验室的安全管理是实验工作正 常进行的基本保证。凡是进入实验室工作、学习的人员，必须严格遵守实验室有关规章制度。</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1056" w:firstLineChars="220"/>
        <w:jc w:val="both"/>
        <w:textAlignment w:val="auto"/>
        <w:outlineLvl w:val="9"/>
        <w:rPr>
          <w:rFonts w:hint="eastAsia"/>
          <w:sz w:val="48"/>
          <w:szCs w:val="48"/>
          <w:lang w:val="en-US" w:eastAsia="zh-CN"/>
        </w:rPr>
      </w:pPr>
      <w:r>
        <w:rPr>
          <w:rFonts w:hint="eastAsia"/>
          <w:sz w:val="48"/>
          <w:szCs w:val="48"/>
          <w:lang w:val="en-US" w:eastAsia="zh-CN"/>
        </w:rPr>
        <w:t>2. 进入实验室必须穿着实验服，仪器操作过程中不佩戴金属饰品。不允许在实验室内吸烟，不允许在实验室内使用明火。对于造成事故者，将根据情节轻重，按有关规定进行处理。</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1056" w:firstLineChars="220"/>
        <w:jc w:val="both"/>
        <w:textAlignment w:val="auto"/>
        <w:outlineLvl w:val="9"/>
        <w:rPr>
          <w:rFonts w:hint="eastAsia"/>
          <w:sz w:val="48"/>
          <w:szCs w:val="48"/>
          <w:lang w:val="en-US" w:eastAsia="zh-CN"/>
        </w:rPr>
      </w:pPr>
      <w:r>
        <w:rPr>
          <w:rFonts w:hint="eastAsia"/>
          <w:sz w:val="48"/>
          <w:szCs w:val="48"/>
          <w:lang w:val="en-US" w:eastAsia="zh-CN"/>
        </w:rPr>
        <w:t>3. 进入实验室的工作人员和参加实验的学习人员，必须在认真学习有关安全条例和安全操作规程后，才允许操作仪器设备。实验仪器设备管理人员，有权制止没有经过培训的教师和学生操作仪器设备。使用仪器，必须按规定填写使用记录本。对于实验室存在的不安全因素需及时向实验室安全负责人或有关部门反映，以及时整改。</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1056" w:firstLineChars="220"/>
        <w:jc w:val="both"/>
        <w:textAlignment w:val="auto"/>
        <w:outlineLvl w:val="9"/>
        <w:rPr>
          <w:rFonts w:hint="eastAsia"/>
          <w:sz w:val="48"/>
          <w:szCs w:val="48"/>
          <w:lang w:val="en-US" w:eastAsia="zh-CN"/>
        </w:rPr>
      </w:pPr>
      <w:r>
        <w:rPr>
          <w:rFonts w:hint="eastAsia"/>
          <w:sz w:val="48"/>
          <w:szCs w:val="48"/>
          <w:lang w:val="en-US" w:eastAsia="zh-CN"/>
        </w:rPr>
        <w:t>4. 实验过程中需使用大型仪器，必须注意用电安全。使用含有风险点的设备，如带有滚筒、含抛扔项目的设备，必须有指导老师在场。避免使用潮湿处的电源，以免发生电击事故，伤害到老师和学生的人身健康及生命安全。</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1056" w:firstLineChars="220"/>
        <w:jc w:val="both"/>
        <w:textAlignment w:val="auto"/>
        <w:outlineLvl w:val="9"/>
        <w:rPr>
          <w:rFonts w:hint="eastAsia"/>
          <w:sz w:val="48"/>
          <w:szCs w:val="48"/>
          <w:lang w:val="en-US" w:eastAsia="zh-CN"/>
        </w:rPr>
      </w:pPr>
      <w:r>
        <w:rPr>
          <w:rFonts w:hint="eastAsia"/>
          <w:sz w:val="48"/>
          <w:szCs w:val="48"/>
          <w:lang w:val="en-US" w:eastAsia="zh-CN"/>
        </w:rPr>
        <w:t>5. 实验过程中需使用彩色油墨等有毒性液体时，一定要严肃认真，遵守任课教师的要求进行操作，以免引发不必要的危险。使用剪刀、刻刀等用具时，不要打闹，以免造成事故。</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1056" w:firstLineChars="220"/>
        <w:jc w:val="both"/>
        <w:textAlignment w:val="auto"/>
        <w:outlineLvl w:val="9"/>
        <w:rPr>
          <w:rFonts w:hint="eastAsia"/>
          <w:sz w:val="48"/>
          <w:szCs w:val="48"/>
          <w:lang w:val="en-US" w:eastAsia="zh-CN"/>
        </w:rPr>
      </w:pPr>
      <w:r>
        <w:rPr>
          <w:rFonts w:hint="eastAsia"/>
          <w:sz w:val="48"/>
          <w:szCs w:val="48"/>
          <w:lang w:val="en-US" w:eastAsia="zh-CN"/>
        </w:rPr>
        <w:t>6. 在实验室进行教学任务的老师及参与实验学习的学生需重要有一定的自我安全意识及自救常识，需要掌握灭火器的使用方法。遇到机器漏电，立即拉断电闸。一旦发生火灾，要采取科学的逃生方法。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48"/>
          <w:szCs w:val="48"/>
          <w:lang w:val="en-US" w:eastAsia="zh-CN"/>
        </w:rPr>
      </w:pPr>
    </w:p>
    <w:p>
      <w:pPr>
        <w:pStyle w:val="4"/>
        <w:shd w:val="clear" w:color="auto" w:fill="FFFFFF"/>
        <w:spacing w:before="0" w:beforeAutospacing="0" w:after="0" w:afterAutospacing="0" w:line="360" w:lineRule="auto"/>
        <w:jc w:val="center"/>
        <w:rPr>
          <w:rFonts w:hint="eastAsia" w:asciiTheme="majorEastAsia" w:hAnsiTheme="majorEastAsia" w:eastAsiaTheme="majorEastAsia" w:cstheme="majorEastAsia"/>
          <w:b/>
          <w:bCs/>
          <w:color w:val="000000"/>
          <w:sz w:val="72"/>
          <w:szCs w:val="72"/>
        </w:rPr>
      </w:pPr>
      <w:r>
        <w:rPr>
          <w:rFonts w:hint="eastAsia"/>
          <w:b/>
          <w:bCs/>
          <w:sz w:val="72"/>
          <w:szCs w:val="72"/>
          <w:lang w:eastAsia="zh-CN"/>
        </w:rPr>
        <w:t>包装工艺实验室</w:t>
      </w:r>
      <w:r>
        <w:rPr>
          <w:rFonts w:hint="eastAsia" w:asciiTheme="majorEastAsia" w:hAnsiTheme="majorEastAsia" w:eastAsiaTheme="majorEastAsia" w:cstheme="majorEastAsia"/>
          <w:b/>
          <w:bCs/>
          <w:color w:val="000000"/>
          <w:sz w:val="72"/>
          <w:szCs w:val="72"/>
        </w:rPr>
        <w:t>安全操作规程</w:t>
      </w:r>
    </w:p>
    <w:p>
      <w:pPr>
        <w:jc w:val="center"/>
        <w:rPr>
          <w:rFonts w:hint="eastAsia" w:asciiTheme="minorEastAsia" w:hAnsiTheme="minorEastAsia"/>
          <w:b/>
          <w:bCs/>
          <w:sz w:val="72"/>
          <w:szCs w:val="7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1. 实验室是教学科研的重要基地，实验室的安全管理是实验工作正 常进行的基本保证。凡是进入实验室工作、学习的人员，必须严格遵守实验室有关规章制度。</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2. 进入实验室必须穿着实验服，仪器操作过程中不佩戴金属饰品。不允许在实验室内吸烟，不允许在实验室内使用明火。对于造成事故者，将根据情节轻重，按有关规定进行处理。</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3. 进入实验室的工作人员和参加实验的学习人员，必须在认真学习有关安全条例和安全操作规程后，才允许操作仪器设备。实验仪器设备管理人员，有权制止没有经过培训的教师和学生操作仪器设备。使用仪器，必须按规定填写使用记录本。对于实验室存在的不安全因素需及时向实验室安全负责人或有关部门反映，以及时整改。</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4. 实验过程中需使用大型仪器，必须注意用电安全。使用机械性设备，必须有指导老师在场。使用过程中应注意设备本身的锋利配件造成划伤、刮伤等人体伤害。</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5. 实验过程中使用剪刀、刻刀等用具时，不要打闹，以免造成事故。使用石膏等实验材料一定要做好相应的防护工作，避免弄到眼睛里，实验结束之后认真洗手。使用其他实验材料，如树枝等，要避免打闹，以免误伤到其他同学。</w:t>
      </w:r>
    </w:p>
    <w:p>
      <w:pPr>
        <w:keepNext w:val="0"/>
        <w:keepLines w:val="0"/>
        <w:pageBreakBefore w:val="0"/>
        <w:widowControl w:val="0"/>
        <w:numPr>
          <w:ilvl w:val="0"/>
          <w:numId w:val="0"/>
        </w:numPr>
        <w:kinsoku/>
        <w:wordWrap/>
        <w:overflowPunct/>
        <w:topLinePunct w:val="0"/>
        <w:autoSpaceDE/>
        <w:autoSpaceDN/>
        <w:bidi w:val="0"/>
        <w:adjustRightInd/>
        <w:snapToGrid/>
        <w:spacing w:line="80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 xml:space="preserve">6. 在实验室进行教学任务的老师及参与实验学习的学生需重要有一定的自我安全意识及自救常识，需要掌握灭火器的使用方法。遇到机器漏电，立即拉断电闸。一旦发生火灾，要采取科学的逃生方法。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sz w:val="48"/>
          <w:szCs w:val="48"/>
          <w:lang w:val="en-US" w:eastAsia="zh-CN"/>
        </w:rPr>
      </w:pPr>
      <w:r>
        <w:rPr>
          <w:rFonts w:hint="eastAsia"/>
          <w:sz w:val="48"/>
          <w:szCs w:val="48"/>
          <w:lang w:val="en-US" w:eastAsia="zh-CN"/>
        </w:rPr>
        <w:br w:type="page"/>
      </w:r>
    </w:p>
    <w:p>
      <w:pPr>
        <w:pStyle w:val="4"/>
        <w:shd w:val="clear" w:color="auto" w:fill="FFFFFF"/>
        <w:spacing w:before="0" w:beforeAutospacing="0" w:after="0" w:afterAutospacing="0" w:line="360" w:lineRule="auto"/>
        <w:jc w:val="center"/>
        <w:rPr>
          <w:rFonts w:hint="eastAsia" w:asciiTheme="majorEastAsia" w:hAnsiTheme="majorEastAsia" w:eastAsiaTheme="majorEastAsia" w:cstheme="majorEastAsia"/>
          <w:b/>
          <w:bCs/>
          <w:color w:val="000000"/>
          <w:sz w:val="72"/>
          <w:szCs w:val="72"/>
        </w:rPr>
      </w:pPr>
      <w:r>
        <w:rPr>
          <w:rFonts w:hint="eastAsia"/>
          <w:b/>
          <w:bCs/>
          <w:sz w:val="72"/>
          <w:szCs w:val="72"/>
          <w:lang w:val="en-US" w:eastAsia="zh-CN"/>
        </w:rPr>
        <w:t>微生物实验室</w:t>
      </w:r>
      <w:r>
        <w:rPr>
          <w:rFonts w:hint="eastAsia" w:asciiTheme="majorEastAsia" w:hAnsiTheme="majorEastAsia" w:eastAsiaTheme="majorEastAsia" w:cstheme="majorEastAsia"/>
          <w:b/>
          <w:bCs/>
          <w:color w:val="000000"/>
          <w:sz w:val="72"/>
          <w:szCs w:val="72"/>
        </w:rPr>
        <w:t>安全操作规程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outlineLvl w:val="9"/>
        <w:rPr>
          <w:rFonts w:hint="eastAsia" w:asciiTheme="minorEastAsia" w:hAnsiTheme="minorEastAsia"/>
          <w:b/>
          <w:sz w:val="72"/>
          <w:szCs w:val="7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1. 实验室是教学科研的重要基地，实验室的安全管理是实验工作正 常进行的基本保证。凡是进入实验室工作、学习的人员，必须严格遵守实验室有关规章制度。</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2. 进入实验室必须穿着实验服，仪器操作过程中不佩戴金属饰品。不允许在实验室内吸烟，不允许在实验室内使用明火。对于造成事故者，将根据情节轻重，按有关规定进行处理。</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3. 进入实验室的工作人员和参加实验的学习人员，必须在认真学习有关安全条例和安全操</w:t>
      </w:r>
      <w:bookmarkStart w:id="0" w:name="_GoBack"/>
      <w:bookmarkEnd w:id="0"/>
      <w:r>
        <w:rPr>
          <w:rFonts w:hint="eastAsia"/>
          <w:sz w:val="48"/>
          <w:szCs w:val="48"/>
          <w:lang w:val="en-US" w:eastAsia="zh-CN"/>
        </w:rPr>
        <w:t>作规程后，才允许操作仪器设备。实验仪器设备管理人员，有权制止没有经过培训的教师和学生操作仪器设备。使用仪器，必须按规定填写使用记录本。对于实验室存在的不安全因素需及时向实验室安全负责人或有关部门反映，以及时整改。</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4. 实验过程中需使用大型仪器，必须注意用电安全。使用含有风险点的设备，如高温、高压、锋利的设备，必须有指导老师在场。</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5. 实验过程中使用乙醇、二甲苯等易燃物品时，必须严格遵守任课教师的要求，不可私自使用打火机、火柴等实验物品。使用剪刀、手术刀片以及其他玻璃器皿，一定要注意个人安全，防止割伤。</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7. 实验结束后，一定要认真清洗玻璃器皿，培养过细菌的器皿需按程序经过高温灭菌后再清洗。</w:t>
      </w:r>
    </w:p>
    <w:p>
      <w:pPr>
        <w:keepNext w:val="0"/>
        <w:keepLines w:val="0"/>
        <w:pageBreakBefore w:val="0"/>
        <w:widowControl w:val="0"/>
        <w:numPr>
          <w:ilvl w:val="0"/>
          <w:numId w:val="0"/>
        </w:numPr>
        <w:kinsoku/>
        <w:wordWrap/>
        <w:overflowPunct/>
        <w:topLinePunct w:val="0"/>
        <w:autoSpaceDE/>
        <w:autoSpaceDN/>
        <w:bidi w:val="0"/>
        <w:adjustRightInd/>
        <w:snapToGrid/>
        <w:spacing w:line="740" w:lineRule="exact"/>
        <w:ind w:left="0" w:leftChars="0" w:right="0" w:rightChars="0" w:firstLine="840" w:firstLineChars="175"/>
        <w:jc w:val="both"/>
        <w:textAlignment w:val="auto"/>
        <w:outlineLvl w:val="9"/>
        <w:rPr>
          <w:rFonts w:hint="eastAsia"/>
          <w:sz w:val="48"/>
          <w:szCs w:val="48"/>
          <w:lang w:val="en-US" w:eastAsia="zh-CN"/>
        </w:rPr>
      </w:pPr>
      <w:r>
        <w:rPr>
          <w:rFonts w:hint="eastAsia"/>
          <w:sz w:val="48"/>
          <w:szCs w:val="48"/>
          <w:lang w:val="en-US" w:eastAsia="zh-CN"/>
        </w:rPr>
        <w:t>8. 在实验室进行教学任务的老师及参与实验学习的学生需重要有一定的自我安全意识及自救常识，需要掌握灭火器的使用方法。遇到机器漏电，立即拉断电闸。一旦发生火灾，要采取科学的逃生方法。</w:t>
      </w:r>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粗宋简体">
    <w:panose1 w:val="03000509000000000000"/>
    <w:charset w:val="86"/>
    <w:family w:val="auto"/>
    <w:pitch w:val="default"/>
    <w:sig w:usb0="00000001" w:usb1="080E0000" w:usb2="00000000" w:usb3="00000000" w:csb0="00040001" w:csb1="00000000"/>
  </w:font>
  <w:font w:name="造字工房版黑（非商用）常规体">
    <w:panose1 w:val="00000000000000000000"/>
    <w:charset w:val="86"/>
    <w:family w:val="auto"/>
    <w:pitch w:val="default"/>
    <w:sig w:usb0="00000001" w:usb1="08010000" w:usb2="00000000" w:usb3="00000000" w:csb0="00040001" w:csb1="00000000"/>
  </w:font>
  <w:font w:name="方正细黑一简体">
    <w:panose1 w:val="03000509000000000000"/>
    <w:charset w:val="86"/>
    <w:family w:val="auto"/>
    <w:pitch w:val="default"/>
    <w:sig w:usb0="00000001" w:usb1="080E0000" w:usb2="00000000" w:usb3="00000000" w:csb0="00040000" w:csb1="00000000"/>
  </w:font>
  <w:font w:name="汉仪粗圆简">
    <w:panose1 w:val="02010609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701AD"/>
    <w:multiLevelType w:val="singleLevel"/>
    <w:tmpl w:val="59E701A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C4E8E"/>
    <w:rsid w:val="0D3952AA"/>
    <w:rsid w:val="570C4E8E"/>
    <w:rsid w:val="6BAD21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2017-10-18T05:17:00Z</dcterms:created>
  <dc:creator>Administrator</dc:creator>
  <cp:lastModifiedBy>Administrator</cp:lastModifiedBy>
  <dcterms:modified xsi:type="dcterms:W3CDTF">2017-10-20T02:11:33Z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