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酿造（1）实验室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  <w:t>安全操作规程</w:t>
      </w:r>
    </w:p>
    <w:p>
      <w:pPr>
        <w:ind w:firstLine="2891" w:firstLineChars="400"/>
        <w:rPr>
          <w:rFonts w:asciiTheme="minorEastAsia" w:hAnsiTheme="minorEastAsia"/>
          <w:b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1、进入实验室请务必身着实验服，禁止穿拖鞋。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2、未经专业教师或实验教师允许，任何人不得动用实验仪器、电闸及其它实验材料，不得擅自拆卸仪器、设备、接通电源。实验室的公共财产不得私自带出室外。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3、实验室内任何用电设备和电源不准任意摸弄，以防触电危险。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4、清楚了解灭火器（门卫室旁边）、急救药箱（教师准备室）的位置及使用方法。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5、实验中请注意警示标识，为防止烫伤，必要时需佩戴棉手套。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6、实验开始前应了解每个实验步骤存在的安全风险并进行风险评估，实验过程应有人监督指导，严格遵照指示操作，不得操作未授权的实验。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7、当发生紧急情况需要紧急疏散时，选择最近出口迅速撤离大楼。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8、严禁在实验室区域内进食，包括化学品、溶液、香烟等等。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9、禁止实验室内存在火源。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10、气体钢瓶用毕或临时中断，应立即关闭阀门，若发现漏气或气阀失灵，应停止实验，立即检查并修复，待实验室通风一段时间后，再恢复实验。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11、使用仪器设备时，谨防触电。不要在通电时用湿手和物接触电器或电插销。实验完毕，应将电器的电源切断。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12、无论事故大小，都应及时向教师报告。打碎玻璃制品时，及时用扫把和簸箕将地面打扫干净，玻璃碎片倒入玻璃废弃物桶内集中处理。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13、实验结束后，要注意实验室保持清洁、整齐。设备要求摆放整齐，离开时，关好门窗，切断电源。检查工具、设备是否处在安全状态，确保安全后方可离开。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840" w:firstLineChars="175"/>
        <w:jc w:val="both"/>
        <w:textAlignment w:val="auto"/>
        <w:outlineLvl w:val="9"/>
        <w:rPr>
          <w:rFonts w:asciiTheme="minorEastAsia" w:hAnsiTheme="minorEastAsia"/>
          <w:sz w:val="48"/>
          <w:szCs w:val="48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酿造（2）实验室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  <w:t>安全操作规程</w:t>
      </w:r>
    </w:p>
    <w:p>
      <w:pPr>
        <w:ind w:firstLine="1928" w:firstLineChars="400"/>
        <w:rPr>
          <w:rFonts w:asciiTheme="minorEastAsia" w:hAnsiTheme="minorEastAsia"/>
          <w:b/>
          <w:sz w:val="48"/>
          <w:szCs w:val="48"/>
        </w:rPr>
      </w:pP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1、进入实验室请务必身着实验服，禁止穿拖鞋。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2、未经专业教师或实验教师允许，任何人不得动用实验仪器、电闸及其它实验材料，不得擅自拆卸仪器、设备、接通电源。实验室的公共财产不得私自带出室外。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3、实验室内任何用电设备和电源不准任意摸弄，以防触电危险。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4、清楚了解灭火器（门卫室旁边）、急救药箱（教师准备室）的位置及使用方法。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5、实验中请注意警示标识，未经教师允许，超低温冰箱不得打开，必要时需佩戴棉手套。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6、实验开始前应了解每个实验步骤存在的安全风险并进行风险评估，实验过程应有人监督指导，严格遵照指示操作，不得操作未授权的实验。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7、当发生紧急情况需要紧急疏散时，选择最近出口迅速撤离大楼。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8、严禁在实验室区域内进食，包括化学品、溶液、香烟等等。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9、禁止实验室内存在火源。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10、使用刀具注意安全，防止切手。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11、不得将化学药品倒回原有试剂瓶中，若化学药品取样量过多，可将多余药品转给他人使用或直接丢弃到合适的容器中。使用化学药品或试剂前，应反复检查试剂瓶表面标签，确保使用的药品或试剂种类及规格准确无误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12、稀释硫酸时，必须在硬质耐热烧杯或锥形瓶中进行，只能将浓硫酸慢慢注入水中，边倒边搅拌，温度过高时，应冷却或降温后再继续进行，严禁将水倒入硫酸中。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13、使用仪器设备时，谨防触电。不要在通电时用湿手和物接触电器或电插销。实验完毕，应将电器的电源切断。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14、无论事故大小，都应及时向教师报告。打碎玻璃制品时，及时用扫把和簸箕将地面打扫干净，玻璃碎片倒入玻璃废弃物桶内集中处理。</w:t>
      </w:r>
    </w:p>
    <w:p>
      <w:pPr>
        <w:spacing w:line="0" w:lineRule="atLeast"/>
        <w:ind w:left="0" w:leftChars="0" w:firstLine="836" w:firstLineChars="19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15、实验过程中请注意保持实验台面整洁，实验结束后，将所有仪器放回原来的位置，摆放整齐，及时清理水槽。离开时，关好门窗，切断电源。检查工具、设备是否处在安全状态，确保安全后方可离开。</w:t>
      </w:r>
    </w:p>
    <w:p>
      <w:pPr>
        <w:rPr>
          <w:rFonts w:asciiTheme="minorEastAsia" w:hAnsiTheme="minorEastAsia"/>
          <w:sz w:val="48"/>
          <w:szCs w:val="48"/>
        </w:rPr>
      </w:pPr>
    </w:p>
    <w:p>
      <w:pPr>
        <w:rPr>
          <w:rFonts w:asciiTheme="minorEastAsia" w:hAnsiTheme="minorEastAsia"/>
          <w:sz w:val="48"/>
          <w:szCs w:val="48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果蔬实验室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  <w:t>安全操作规程</w:t>
      </w:r>
    </w:p>
    <w:p>
      <w:pPr>
        <w:ind w:left="0" w:leftChars="0" w:firstLine="0" w:firstLineChars="0"/>
        <w:jc w:val="center"/>
        <w:rPr>
          <w:rFonts w:asciiTheme="minorEastAsia" w:hAnsiTheme="minorEastAsia"/>
          <w:b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1、进入实验室请务必身着实验服，禁止穿拖鞋。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2、未经专业教师或实验教师允许，任何人不得动用实验仪器、电闸及其它实验材料，不得擅自拆卸仪器、设备、接通电源。实验室的公共财产不得私自带出室外。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3、实验室内任何用电设备和电源不准任意摸弄，以防触电危险。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4、清楚了解灭火器（门卫室旁边）、急救药箱（教师准备室）的位置及使用方法。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5、无菌室室内有紫外灯，工作时勿进。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6、实验开始前应了解每个实验步骤存在的安全风险并进行风险评估，实验过程应有人监督指导，严格遵照指示操作，不得操作未授权的实验。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7、当发生紧急情况需要紧急疏散时，选择最近出口迅速撤离大楼。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8、严禁在实验室区域内进食，包括化学品、溶液、香烟等等。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9、禁止实验室内存在火源。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10、气体钢瓶用毕或临时中断，应立即关闭阀门，若发现漏气或气阀失灵，应停止实验，立即检查并修复，待实验室通风一段时间后，再恢复实验。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11、不得将化学药品倒回原有试剂瓶中，若化学药品取样量过多，可将多余药品转给他人使用或直接丢弃到合适的容器中。使用化学药品或试剂前，应反复检查试剂瓶表面标签，确保使用的药品或试剂种类及规格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12、稀释硫酸时，必须在硬质耐热烧杯或锥形瓶中进行，只能将浓硫酸慢慢注入水中，边倒边搅拌，温度过高时，应冷却或降温后再继续进行，严禁将水倒入</w:t>
      </w:r>
      <w:bookmarkStart w:id="0" w:name="_GoBack"/>
      <w:bookmarkEnd w:id="0"/>
      <w:r>
        <w:rPr>
          <w:rFonts w:hint="eastAsia" w:asciiTheme="minorEastAsia" w:hAnsiTheme="minorEastAsia"/>
          <w:sz w:val="44"/>
          <w:szCs w:val="44"/>
        </w:rPr>
        <w:t>硫酸中。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13、使用仪器设备时，谨防触电。不要在通电时用湿手和物接触电器或电插销。实验完毕，应将电器的电源切断。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14、需要循环冷却水的实验，要随时监测实验进行过程，不能随便离开人，以免减压或停水发生爆炸和着火事故。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15、无论事故大小，都应及时向教师报告。打碎玻璃制品时，及时用扫把和簸箕将地面打扫干净，玻璃碎片倒入玻璃废弃物桶内集中处理。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27" w:firstLineChars="188"/>
        <w:jc w:val="both"/>
        <w:textAlignment w:val="auto"/>
        <w:outlineLvl w:val="9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16、实验过程中请注意保持实验台面整洁，实验结束后，将所有仪器放回原来的位置，摆放整齐，及时清理水槽。离开时，关好门窗，切断电源。检查工具、设备是否处在安全状态，确保安全后方可离开。</w:t>
      </w: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造字工房版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53"/>
    <w:rsid w:val="000F3830"/>
    <w:rsid w:val="00151453"/>
    <w:rsid w:val="00182598"/>
    <w:rsid w:val="0027407A"/>
    <w:rsid w:val="002D4EB6"/>
    <w:rsid w:val="00347D6F"/>
    <w:rsid w:val="003725FD"/>
    <w:rsid w:val="003E3F51"/>
    <w:rsid w:val="005274B5"/>
    <w:rsid w:val="005A2D36"/>
    <w:rsid w:val="00653EDC"/>
    <w:rsid w:val="00670D0B"/>
    <w:rsid w:val="007667DD"/>
    <w:rsid w:val="007C293E"/>
    <w:rsid w:val="008919E4"/>
    <w:rsid w:val="008C25A9"/>
    <w:rsid w:val="00A32A98"/>
    <w:rsid w:val="00AD5A49"/>
    <w:rsid w:val="00B21314"/>
    <w:rsid w:val="00C10179"/>
    <w:rsid w:val="00C632A6"/>
    <w:rsid w:val="00D641E2"/>
    <w:rsid w:val="00DD7A2D"/>
    <w:rsid w:val="00F92E24"/>
    <w:rsid w:val="00FC7771"/>
    <w:rsid w:val="360F55BD"/>
    <w:rsid w:val="5F246F63"/>
    <w:rsid w:val="738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330</Words>
  <Characters>1883</Characters>
  <Lines>15</Lines>
  <Paragraphs>4</Paragraphs>
  <TotalTime>0</TotalTime>
  <ScaleCrop>false</ScaleCrop>
  <LinksUpToDate>false</LinksUpToDate>
  <CharactersWithSpaces>2209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2017-10-16T02:24:00Z</dcterms:created>
  <dc:creator>User</dc:creator>
  <cp:lastModifiedBy>Administrator</cp:lastModifiedBy>
  <dcterms:modified xsi:type="dcterms:W3CDTF">2017-10-20T02:10:29Z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